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E4" w:rsidRDefault="00CE71E4" w:rsidP="00CE71E4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 xml:space="preserve">jesteśmy brokerem baz danych, mamy dostęp zarówno do baz firm jak i osób indywidualnych. </w:t>
      </w:r>
    </w:p>
    <w:p w:rsidR="00CE71E4" w:rsidRDefault="00CE71E4" w:rsidP="00CE71E4"/>
    <w:p w:rsidR="00CE71E4" w:rsidRDefault="00CE71E4" w:rsidP="00CE71E4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0"/>
          <w:szCs w:val="20"/>
        </w:rPr>
        <w:t>Poniżej cennik wypożyczenia bazy e-mail do jednokrotnego wykorzystania w okresie 30 dni. Istnieje także możliwość zlecenia mailingu, wówczas ceny są niższe i wynoszą 25 zł netto za 1000 wysłanych maili + ewentualny koszt kreacji 500-700 zł.</w:t>
      </w:r>
    </w:p>
    <w:p w:rsidR="00CE71E4" w:rsidRDefault="00CE71E4" w:rsidP="00CE71E4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6"/>
        <w:gridCol w:w="1628"/>
      </w:tblGrid>
      <w:tr w:rsidR="00CE71E4" w:rsidTr="00CE71E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Cennik - baza konsumencka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rekordów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/ rekord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do 1 000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0,45 zł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1 001 - 5 000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0,40 zł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5 001 - 10 000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0,37 zł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10 001 - 20 000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0,35 zł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20 001 - 50 000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0,32 zł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50 001 - 100 000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0,29 zł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powyżej 100 001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0,25 zł</w:t>
            </w:r>
          </w:p>
        </w:tc>
      </w:tr>
      <w:tr w:rsidR="00CE71E4" w:rsidTr="00CE71E4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E71E4" w:rsidRDefault="00CE71E4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Ceny netto, należy doliczyć 23% VAT</w:t>
            </w:r>
          </w:p>
        </w:tc>
      </w:tr>
    </w:tbl>
    <w:p w:rsidR="00CE71E4" w:rsidRDefault="00CE71E4" w:rsidP="00CE71E4"/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1623"/>
      </w:tblGrid>
      <w:tr w:rsidR="00CE71E4" w:rsidTr="00CE71E4">
        <w:trPr>
          <w:trHeight w:val="3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Cennik - baza firm i instytucji</w:t>
            </w:r>
          </w:p>
        </w:tc>
      </w:tr>
      <w:tr w:rsidR="00CE71E4" w:rsidTr="00CE71E4">
        <w:trPr>
          <w:trHeight w:val="3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Ilość rekordów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/ rekord</w:t>
            </w:r>
          </w:p>
        </w:tc>
      </w:tr>
      <w:tr w:rsidR="00CE71E4" w:rsidTr="00CE71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do 1 000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0,25 zł</w:t>
            </w:r>
          </w:p>
        </w:tc>
      </w:tr>
      <w:tr w:rsidR="00CE71E4" w:rsidTr="00CE71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1 001 - 5 000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0,23 zł</w:t>
            </w:r>
          </w:p>
        </w:tc>
      </w:tr>
      <w:tr w:rsidR="00CE71E4" w:rsidTr="00CE71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5 001 - 10 000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0,22 zł</w:t>
            </w:r>
          </w:p>
        </w:tc>
      </w:tr>
      <w:tr w:rsidR="00CE71E4" w:rsidTr="00CE71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10 001 - 20 000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0,21 zł</w:t>
            </w:r>
          </w:p>
        </w:tc>
      </w:tr>
      <w:tr w:rsidR="00CE71E4" w:rsidTr="00CE71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20 001 - 50 000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0,20 zł</w:t>
            </w:r>
          </w:p>
        </w:tc>
      </w:tr>
      <w:tr w:rsidR="00CE71E4" w:rsidTr="00CE71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50 001 - 100 000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0,17 zł</w:t>
            </w:r>
          </w:p>
        </w:tc>
      </w:tr>
      <w:tr w:rsidR="00CE71E4" w:rsidTr="00CE71E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powyżej 100 001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0,14 zł</w:t>
            </w:r>
          </w:p>
        </w:tc>
      </w:tr>
      <w:tr w:rsidR="00CE71E4" w:rsidTr="00CE71E4">
        <w:trPr>
          <w:trHeight w:val="340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CE71E4" w:rsidRDefault="00CE71E4">
            <w:pPr>
              <w:pStyle w:val="NormalnyWe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Ceny netto, należy doliczyć 23% VAT</w:t>
            </w:r>
          </w:p>
        </w:tc>
      </w:tr>
    </w:tbl>
    <w:p w:rsidR="00CE71E4" w:rsidRDefault="00CE71E4" w:rsidP="00CE71E4"/>
    <w:p w:rsidR="00CE71E4" w:rsidRDefault="00CE71E4" w:rsidP="00CE71E4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</w:rPr>
        <w:t>Jednokrotne użyczenie bazy danych z licencją na 30 dni.</w:t>
      </w:r>
    </w:p>
    <w:p w:rsidR="00CE71E4" w:rsidRDefault="00CE71E4" w:rsidP="00CE71E4">
      <w:pPr>
        <w:pStyle w:val="NormalnyWeb"/>
        <w:spacing w:before="0" w:beforeAutospacing="0" w:after="0" w:afterAutospacing="0"/>
      </w:pPr>
    </w:p>
    <w:p w:rsidR="00CE71E4" w:rsidRDefault="00CE71E4" w:rsidP="00CE71E4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</w:rPr>
        <w:t>Bazy są aktualizowanie na bieżąco oraz raz w roku poddawane procesowi czyszczenia.</w:t>
      </w:r>
    </w:p>
    <w:p w:rsidR="00C830B7" w:rsidRDefault="00C830B7">
      <w:bookmarkStart w:id="0" w:name="_GoBack"/>
      <w:bookmarkEnd w:id="0"/>
    </w:p>
    <w:sectPr w:rsidR="00C83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E4"/>
    <w:rsid w:val="00C830B7"/>
    <w:rsid w:val="00C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2926D-C3CA-4A1B-AFE1-5E063974A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1E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71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Sample4</dc:creator>
  <cp:keywords/>
  <dc:description/>
  <cp:lastModifiedBy>Sample4</cp:lastModifiedBy>
  <cp:revision>1</cp:revision>
  <dcterms:created xsi:type="dcterms:W3CDTF">2019-09-26T10:56:00Z</dcterms:created>
  <dcterms:modified xsi:type="dcterms:W3CDTF">2019-09-26T10:57:00Z</dcterms:modified>
</cp:coreProperties>
</file>